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C81" w:rsidRPr="00513C81" w:rsidRDefault="00513C81" w:rsidP="00513C81">
      <w:pPr>
        <w:ind w:left="360"/>
        <w:jc w:val="center"/>
        <w:rPr>
          <w:sz w:val="28"/>
          <w:szCs w:val="28"/>
        </w:rPr>
      </w:pPr>
      <w:r w:rsidRPr="00513C81">
        <w:rPr>
          <w:sz w:val="28"/>
          <w:szCs w:val="28"/>
        </w:rPr>
        <w:t xml:space="preserve">Районный семинар-практикум по вопросам реализации ФГОС НОО «Развитие творческой активности </w:t>
      </w:r>
      <w:proofErr w:type="gramStart"/>
      <w:r w:rsidRPr="00513C81">
        <w:rPr>
          <w:sz w:val="28"/>
          <w:szCs w:val="28"/>
        </w:rPr>
        <w:t>обучающихся</w:t>
      </w:r>
      <w:proofErr w:type="gramEnd"/>
      <w:r w:rsidRPr="00513C81">
        <w:rPr>
          <w:sz w:val="28"/>
          <w:szCs w:val="28"/>
        </w:rPr>
        <w:t xml:space="preserve"> через урочную и внеурочную деятельность»</w:t>
      </w:r>
    </w:p>
    <w:p w:rsidR="00513C81" w:rsidRPr="00513C81" w:rsidRDefault="00513C81" w:rsidP="00513C81">
      <w:pPr>
        <w:ind w:left="360"/>
        <w:jc w:val="center"/>
        <w:rPr>
          <w:sz w:val="28"/>
          <w:szCs w:val="28"/>
        </w:rPr>
      </w:pPr>
    </w:p>
    <w:p w:rsidR="00513C81" w:rsidRPr="00513C81" w:rsidRDefault="00513C81" w:rsidP="00513C81">
      <w:pPr>
        <w:shd w:val="clear" w:color="auto" w:fill="FFFFFF"/>
        <w:spacing w:after="150"/>
        <w:ind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513C81">
        <w:rPr>
          <w:color w:val="000000"/>
          <w:sz w:val="28"/>
          <w:szCs w:val="28"/>
        </w:rPr>
        <w:t>28 января на базе БОУ НМР ВО «</w:t>
      </w:r>
      <w:proofErr w:type="spellStart"/>
      <w:r w:rsidRPr="00513C81">
        <w:rPr>
          <w:color w:val="000000"/>
          <w:sz w:val="28"/>
          <w:szCs w:val="28"/>
        </w:rPr>
        <w:t>Городищенская</w:t>
      </w:r>
      <w:proofErr w:type="spellEnd"/>
      <w:r w:rsidRPr="00513C81">
        <w:rPr>
          <w:color w:val="000000"/>
          <w:sz w:val="28"/>
          <w:szCs w:val="28"/>
        </w:rPr>
        <w:t xml:space="preserve"> СОШ» прошёл районный семинар – практикум с участием учителей начальных классов района и обучающихся БОУ </w:t>
      </w:r>
      <w:proofErr w:type="spellStart"/>
      <w:r w:rsidRPr="00513C81">
        <w:rPr>
          <w:color w:val="000000"/>
          <w:sz w:val="28"/>
          <w:szCs w:val="28"/>
        </w:rPr>
        <w:t>Нмр</w:t>
      </w:r>
      <w:proofErr w:type="spellEnd"/>
      <w:r w:rsidRPr="00513C81">
        <w:rPr>
          <w:color w:val="000000"/>
          <w:sz w:val="28"/>
          <w:szCs w:val="28"/>
        </w:rPr>
        <w:t xml:space="preserve"> ВО «</w:t>
      </w:r>
      <w:proofErr w:type="spellStart"/>
      <w:r w:rsidRPr="00513C81">
        <w:rPr>
          <w:color w:val="000000"/>
          <w:sz w:val="28"/>
          <w:szCs w:val="28"/>
        </w:rPr>
        <w:t>Игмасская</w:t>
      </w:r>
      <w:proofErr w:type="spellEnd"/>
      <w:r w:rsidRPr="00513C81">
        <w:rPr>
          <w:color w:val="000000"/>
          <w:sz w:val="28"/>
          <w:szCs w:val="28"/>
        </w:rPr>
        <w:t>», БОУ НМР ВО «</w:t>
      </w:r>
      <w:proofErr w:type="spellStart"/>
      <w:r w:rsidRPr="00513C81">
        <w:rPr>
          <w:color w:val="000000"/>
          <w:sz w:val="28"/>
          <w:szCs w:val="28"/>
        </w:rPr>
        <w:t>Брусноволовская</w:t>
      </w:r>
      <w:proofErr w:type="spellEnd"/>
      <w:r w:rsidRPr="00513C81">
        <w:rPr>
          <w:color w:val="000000"/>
          <w:sz w:val="28"/>
          <w:szCs w:val="28"/>
        </w:rPr>
        <w:t xml:space="preserve">» и БОУ </w:t>
      </w:r>
      <w:proofErr w:type="spellStart"/>
      <w:r w:rsidRPr="00513C81">
        <w:rPr>
          <w:color w:val="000000"/>
          <w:sz w:val="28"/>
          <w:szCs w:val="28"/>
        </w:rPr>
        <w:t>НюМР</w:t>
      </w:r>
      <w:proofErr w:type="spellEnd"/>
      <w:r w:rsidRPr="00513C81">
        <w:rPr>
          <w:color w:val="000000"/>
          <w:sz w:val="28"/>
          <w:szCs w:val="28"/>
        </w:rPr>
        <w:t xml:space="preserve"> ВО «</w:t>
      </w:r>
      <w:proofErr w:type="spellStart"/>
      <w:r w:rsidRPr="00513C81">
        <w:rPr>
          <w:color w:val="000000"/>
          <w:sz w:val="28"/>
          <w:szCs w:val="28"/>
        </w:rPr>
        <w:t>Брусенская</w:t>
      </w:r>
      <w:proofErr w:type="spellEnd"/>
      <w:r w:rsidRPr="00513C81">
        <w:rPr>
          <w:color w:val="000000"/>
          <w:sz w:val="28"/>
          <w:szCs w:val="28"/>
        </w:rPr>
        <w:t xml:space="preserve">». Цель проведения совместного с учащимся семинара: </w:t>
      </w:r>
      <w:r w:rsidRPr="00513C81">
        <w:rPr>
          <w:rFonts w:eastAsia="Calibri"/>
          <w:sz w:val="28"/>
          <w:szCs w:val="28"/>
          <w:lang w:eastAsia="en-US"/>
        </w:rPr>
        <w:t xml:space="preserve">выявление возможности урочной и внеурочной деятельности для развития творческой активности учащихся, формирование у детей универсальных учебных действий и применение  их  в нестандартных условиях. Первоклассники с учителем </w:t>
      </w:r>
      <w:proofErr w:type="spellStart"/>
      <w:r w:rsidRPr="00513C81">
        <w:rPr>
          <w:rFonts w:eastAsia="Calibri"/>
          <w:sz w:val="28"/>
          <w:szCs w:val="28"/>
          <w:lang w:eastAsia="en-US"/>
        </w:rPr>
        <w:t>Теребовой</w:t>
      </w:r>
      <w:proofErr w:type="spellEnd"/>
      <w:r w:rsidRPr="00513C81">
        <w:rPr>
          <w:rFonts w:eastAsia="Calibri"/>
          <w:sz w:val="28"/>
          <w:szCs w:val="28"/>
          <w:lang w:eastAsia="en-US"/>
        </w:rPr>
        <w:t xml:space="preserve"> Н.М  изготовили книжки-малышки «Цифра 3,5,7», затем с Шушковой Л.И. практиковались в  составлении </w:t>
      </w:r>
      <w:proofErr w:type="spellStart"/>
      <w:r w:rsidRPr="00513C81">
        <w:rPr>
          <w:rFonts w:eastAsia="Calibri"/>
          <w:sz w:val="28"/>
          <w:szCs w:val="28"/>
          <w:lang w:eastAsia="en-US"/>
        </w:rPr>
        <w:t>физминуток</w:t>
      </w:r>
      <w:proofErr w:type="spellEnd"/>
      <w:r w:rsidRPr="00513C81">
        <w:rPr>
          <w:rFonts w:eastAsia="Calibri"/>
          <w:sz w:val="28"/>
          <w:szCs w:val="28"/>
          <w:lang w:eastAsia="en-US"/>
        </w:rPr>
        <w:t xml:space="preserve"> для уроков  с помощью музыкального и графического редактора. Учащиеся 2 класса вместе с учителем Лобановой Г.В. побывали в стране Поэзии, под руководством Павловой Е.М. научились создавать рисунок на стекле. Обучающиеся 3 класса </w:t>
      </w:r>
      <w:proofErr w:type="gramStart"/>
      <w:r w:rsidRPr="00513C81">
        <w:rPr>
          <w:rFonts w:eastAsia="Calibri"/>
          <w:sz w:val="28"/>
          <w:szCs w:val="28"/>
          <w:lang w:eastAsia="en-US"/>
        </w:rPr>
        <w:t>с</w:t>
      </w:r>
      <w:proofErr w:type="gramEnd"/>
      <w:r w:rsidRPr="00513C81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13C81">
        <w:rPr>
          <w:rFonts w:eastAsia="Calibri"/>
          <w:sz w:val="28"/>
          <w:szCs w:val="28"/>
          <w:lang w:eastAsia="en-US"/>
        </w:rPr>
        <w:t>Щепёткиной</w:t>
      </w:r>
      <w:proofErr w:type="spellEnd"/>
      <w:r w:rsidRPr="00513C81">
        <w:rPr>
          <w:rFonts w:eastAsia="Calibri"/>
          <w:sz w:val="28"/>
          <w:szCs w:val="28"/>
          <w:lang w:eastAsia="en-US"/>
        </w:rPr>
        <w:t xml:space="preserve"> Е.А. побывали в театре сказочных героев, Чурина С.А. познакомила детей с обитателями живого уголка, Шитова И.В провела экскурсию в сказочный мир музыки. Учащиеся 4 класса с Шибаловой О.А. посетили занятие «Музыкальная мозаика». С педагогом Петровой О.И рассуждали о пользе книги, с учителем иностранного языка </w:t>
      </w:r>
      <w:proofErr w:type="spellStart"/>
      <w:r w:rsidRPr="00513C81">
        <w:rPr>
          <w:rFonts w:eastAsia="Calibri"/>
          <w:sz w:val="28"/>
          <w:szCs w:val="28"/>
          <w:lang w:eastAsia="en-US"/>
        </w:rPr>
        <w:t>Щепёткиной</w:t>
      </w:r>
      <w:proofErr w:type="spellEnd"/>
      <w:r w:rsidRPr="00513C81">
        <w:rPr>
          <w:rFonts w:eastAsia="Calibri"/>
          <w:sz w:val="28"/>
          <w:szCs w:val="28"/>
          <w:lang w:eastAsia="en-US"/>
        </w:rPr>
        <w:t xml:space="preserve"> Р.И. на английском языке инсценировали сказку «Кто сильнее?».  </w:t>
      </w:r>
    </w:p>
    <w:p w:rsidR="00513C81" w:rsidRPr="00513C81" w:rsidRDefault="00513C81" w:rsidP="00513C81">
      <w:pPr>
        <w:shd w:val="clear" w:color="auto" w:fill="FFFFFF"/>
        <w:spacing w:after="150"/>
        <w:ind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513C81">
        <w:rPr>
          <w:rFonts w:eastAsia="Calibri"/>
          <w:sz w:val="28"/>
          <w:szCs w:val="28"/>
          <w:lang w:eastAsia="en-US"/>
        </w:rPr>
        <w:t>В завершении в актовом зале состоялся творческий отчёт школьников о проделанной работе. Самостоятельно (без помощи педагогов) дети оценивали свою деятельность.</w:t>
      </w:r>
    </w:p>
    <w:p w:rsidR="00513C81" w:rsidRPr="00513C81" w:rsidRDefault="00513C81" w:rsidP="00513C81">
      <w:pPr>
        <w:shd w:val="clear" w:color="auto" w:fill="FFFFFF"/>
        <w:spacing w:after="150"/>
        <w:ind w:firstLine="360"/>
        <w:contextualSpacing/>
        <w:jc w:val="both"/>
        <w:rPr>
          <w:color w:val="000000"/>
          <w:sz w:val="28"/>
          <w:szCs w:val="28"/>
        </w:rPr>
      </w:pPr>
      <w:r w:rsidRPr="00513C81">
        <w:rPr>
          <w:rFonts w:eastAsia="Calibri"/>
          <w:sz w:val="28"/>
          <w:szCs w:val="28"/>
          <w:lang w:eastAsia="en-US"/>
        </w:rPr>
        <w:t xml:space="preserve"> В зале царила дружба и согласие. Трудно делать выводы по одному дню, но именно такие дни для каждого учителя – есть рубежная линия. Они подводят итоги и планируют свою дальнейшую работу по формированию УУД у детей в урочной и внеурочной деятельности. Продолжают дальше работать по поиску различных форм, методов и приёмов, направленных на мотивацию учащихся к обучению. Ищут различные творческие подходы к решению трудных педагогических задач. </w:t>
      </w:r>
      <w:r w:rsidRPr="00513C81">
        <w:rPr>
          <w:color w:val="000000"/>
          <w:sz w:val="28"/>
          <w:szCs w:val="28"/>
        </w:rPr>
        <w:t xml:space="preserve">Повышение уровня учебной мотивации — это процесс длительный, кропотливый и целенаправленный. Устойчивый интерес к учебной деятельности у младших школьников формируется через проведение нестандартных уроков: путешествий, игр, викторин, исследований, встреч, сюжетных уроков, уроков защиты творческих заданий, через привлечение сказочных персонажей, игровую деятельность, внеклассную работу и использование различных педагогических приёмов. </w:t>
      </w:r>
    </w:p>
    <w:p w:rsidR="00513C81" w:rsidRPr="00513C81" w:rsidRDefault="00513C81" w:rsidP="00513C81">
      <w:pPr>
        <w:shd w:val="clear" w:color="auto" w:fill="FFFFFF"/>
        <w:spacing w:after="15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513C81" w:rsidRPr="00513C81" w:rsidRDefault="00513C81" w:rsidP="00513C81">
      <w:pPr>
        <w:spacing w:after="200" w:line="276" w:lineRule="auto"/>
        <w:rPr>
          <w:rFonts w:ascii="Calibri" w:eastAsia="Calibri" w:hAnsi="Calibri"/>
          <w:sz w:val="28"/>
          <w:szCs w:val="28"/>
          <w:lang w:eastAsia="en-US"/>
        </w:rPr>
      </w:pPr>
    </w:p>
    <w:p w:rsidR="0021041F" w:rsidRDefault="0021041F">
      <w:bookmarkStart w:id="0" w:name="_GoBack"/>
      <w:bookmarkEnd w:id="0"/>
    </w:p>
    <w:sectPr w:rsidR="00210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183"/>
    <w:rsid w:val="0021041F"/>
    <w:rsid w:val="003A60B4"/>
    <w:rsid w:val="00513C81"/>
    <w:rsid w:val="00AC1183"/>
    <w:rsid w:val="00B5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0B4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0B4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5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2015-02-11T10:54:00Z</dcterms:created>
  <dcterms:modified xsi:type="dcterms:W3CDTF">2015-02-11T10:54:00Z</dcterms:modified>
</cp:coreProperties>
</file>